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90" w:rsidRDefault="009D7B18">
      <w:pPr>
        <w:rPr>
          <w:b/>
          <w:sz w:val="24"/>
          <w:szCs w:val="24"/>
        </w:rPr>
      </w:pPr>
      <w:r w:rsidRPr="009D7B18">
        <w:rPr>
          <w:b/>
          <w:sz w:val="24"/>
          <w:szCs w:val="24"/>
        </w:rPr>
        <w:t>A Vision of Research and Teaching Goals</w:t>
      </w:r>
    </w:p>
    <w:p w:rsidR="009D7B18" w:rsidRDefault="009D7B18">
      <w:pPr>
        <w:rPr>
          <w:b/>
          <w:sz w:val="24"/>
          <w:szCs w:val="24"/>
        </w:rPr>
      </w:pPr>
    </w:p>
    <w:p w:rsidR="009D7B18" w:rsidRDefault="00551EED">
      <w:pPr>
        <w:rPr>
          <w:sz w:val="24"/>
          <w:szCs w:val="24"/>
        </w:rPr>
      </w:pPr>
      <w:r>
        <w:rPr>
          <w:sz w:val="24"/>
          <w:szCs w:val="24"/>
        </w:rPr>
        <w:t>Modern British</w:t>
      </w:r>
      <w:r w:rsidR="009D7B18">
        <w:rPr>
          <w:sz w:val="24"/>
          <w:szCs w:val="24"/>
        </w:rPr>
        <w:t xml:space="preserve"> history covers many periods and facets of the development of ou</w:t>
      </w:r>
      <w:r>
        <w:rPr>
          <w:sz w:val="24"/>
          <w:szCs w:val="24"/>
        </w:rPr>
        <w:t xml:space="preserve">r country </w:t>
      </w:r>
      <w:r w:rsidR="00EC5A48">
        <w:rPr>
          <w:sz w:val="24"/>
          <w:szCs w:val="24"/>
        </w:rPr>
        <w:t>but the</w:t>
      </w:r>
      <w:r w:rsidR="009D7B18">
        <w:rPr>
          <w:sz w:val="24"/>
          <w:szCs w:val="24"/>
        </w:rPr>
        <w:t xml:space="preserve"> focus in much of my pedagogical research has been located in the field of Labour History. During my first degree at Manchester I read educational history and </w:t>
      </w:r>
      <w:r w:rsidR="00EC5A48">
        <w:rPr>
          <w:sz w:val="24"/>
          <w:szCs w:val="24"/>
        </w:rPr>
        <w:t xml:space="preserve">investigated </w:t>
      </w:r>
      <w:r w:rsidR="009D7B18">
        <w:rPr>
          <w:sz w:val="24"/>
          <w:szCs w:val="24"/>
        </w:rPr>
        <w:t>working class movements of the nineteenth century. Later I read widely about the Labour Party in England and implemented an MA w</w:t>
      </w:r>
      <w:r w:rsidR="006A7810">
        <w:rPr>
          <w:sz w:val="24"/>
          <w:szCs w:val="24"/>
        </w:rPr>
        <w:t>hich covered minority movements;</w:t>
      </w:r>
      <w:r w:rsidR="009D7B18">
        <w:rPr>
          <w:sz w:val="24"/>
          <w:szCs w:val="24"/>
        </w:rPr>
        <w:t xml:space="preserve"> anarchists in Spain, Jews in Russia the Ku Klux Klan in America</w:t>
      </w:r>
      <w:r w:rsidR="00EC5A48">
        <w:rPr>
          <w:sz w:val="24"/>
          <w:szCs w:val="24"/>
        </w:rPr>
        <w:t>. M</w:t>
      </w:r>
      <w:r w:rsidR="009D7B18">
        <w:rPr>
          <w:sz w:val="24"/>
          <w:szCs w:val="24"/>
        </w:rPr>
        <w:t xml:space="preserve">y </w:t>
      </w:r>
      <w:r w:rsidR="00EC5A48">
        <w:rPr>
          <w:sz w:val="24"/>
          <w:szCs w:val="24"/>
        </w:rPr>
        <w:t xml:space="preserve">Masters </w:t>
      </w:r>
      <w:r w:rsidR="009D7B18">
        <w:rPr>
          <w:sz w:val="24"/>
          <w:szCs w:val="24"/>
        </w:rPr>
        <w:t>dissertation was about the Ge</w:t>
      </w:r>
      <w:r w:rsidR="00EC5A48">
        <w:rPr>
          <w:sz w:val="24"/>
          <w:szCs w:val="24"/>
        </w:rPr>
        <w:t>neral Strike in England in 1926 and how local histories often portray a different picture to national histories.</w:t>
      </w:r>
    </w:p>
    <w:p w:rsidR="009D7B18" w:rsidRDefault="009D7B18">
      <w:pPr>
        <w:rPr>
          <w:sz w:val="24"/>
          <w:szCs w:val="24"/>
        </w:rPr>
      </w:pPr>
    </w:p>
    <w:p w:rsidR="009D7B18" w:rsidRDefault="009D7B18">
      <w:pPr>
        <w:rPr>
          <w:sz w:val="24"/>
          <w:szCs w:val="24"/>
        </w:rPr>
      </w:pPr>
      <w:r>
        <w:rPr>
          <w:sz w:val="24"/>
          <w:szCs w:val="24"/>
        </w:rPr>
        <w:t xml:space="preserve">My most recent PhD work has focused again on nineteenth century history and </w:t>
      </w:r>
      <w:r w:rsidR="00FA2616">
        <w:rPr>
          <w:sz w:val="24"/>
          <w:szCs w:val="24"/>
        </w:rPr>
        <w:t xml:space="preserve">the Social Democratic Federation (SDF). Borrowing from K. </w:t>
      </w:r>
      <w:proofErr w:type="spellStart"/>
      <w:r w:rsidR="00FA2616">
        <w:rPr>
          <w:sz w:val="24"/>
          <w:szCs w:val="24"/>
        </w:rPr>
        <w:t>Navickas</w:t>
      </w:r>
      <w:proofErr w:type="spellEnd"/>
      <w:r w:rsidR="00FA2616">
        <w:rPr>
          <w:sz w:val="24"/>
          <w:szCs w:val="24"/>
        </w:rPr>
        <w:t xml:space="preserve"> and anthropologist James C. Scott, the in</w:t>
      </w:r>
      <w:r w:rsidR="00CC2361">
        <w:rPr>
          <w:sz w:val="24"/>
          <w:szCs w:val="24"/>
        </w:rPr>
        <w:t xml:space="preserve">tention was to provide a new interpretation </w:t>
      </w:r>
      <w:r w:rsidR="006A7810">
        <w:rPr>
          <w:sz w:val="24"/>
          <w:szCs w:val="24"/>
        </w:rPr>
        <w:t xml:space="preserve">of the party </w:t>
      </w:r>
      <w:r w:rsidR="00FA2616">
        <w:rPr>
          <w:sz w:val="24"/>
          <w:szCs w:val="24"/>
        </w:rPr>
        <w:t>from a local history perspective and define ‘nuances’ in historical interpretation, what Scott defined as ‘everyday resistance’. A</w:t>
      </w:r>
      <w:r>
        <w:rPr>
          <w:sz w:val="24"/>
          <w:szCs w:val="24"/>
        </w:rPr>
        <w:t>lthough the dissertation is about the Social Democratic Federation (the first truly Marxist party in Britain) and its inability to conver</w:t>
      </w:r>
      <w:r w:rsidR="00EC5A48">
        <w:rPr>
          <w:sz w:val="24"/>
          <w:szCs w:val="24"/>
        </w:rPr>
        <w:t xml:space="preserve">t people to socialism, </w:t>
      </w:r>
      <w:r>
        <w:rPr>
          <w:sz w:val="24"/>
          <w:szCs w:val="24"/>
        </w:rPr>
        <w:t xml:space="preserve">placed in </w:t>
      </w:r>
      <w:r w:rsidR="00CC2361">
        <w:rPr>
          <w:sz w:val="24"/>
          <w:szCs w:val="24"/>
        </w:rPr>
        <w:t>a modern historical</w:t>
      </w:r>
      <w:r w:rsidR="003A0893">
        <w:rPr>
          <w:sz w:val="24"/>
          <w:szCs w:val="24"/>
        </w:rPr>
        <w:t xml:space="preserve"> </w:t>
      </w:r>
      <w:r>
        <w:rPr>
          <w:sz w:val="24"/>
          <w:szCs w:val="24"/>
        </w:rPr>
        <w:t>context</w:t>
      </w:r>
      <w:r w:rsidR="00EC5A48">
        <w:rPr>
          <w:sz w:val="24"/>
          <w:szCs w:val="24"/>
        </w:rPr>
        <w:t xml:space="preserve"> the research</w:t>
      </w:r>
      <w:r w:rsidR="00FA2616">
        <w:rPr>
          <w:sz w:val="24"/>
          <w:szCs w:val="24"/>
        </w:rPr>
        <w:t xml:space="preserve"> incorporated </w:t>
      </w:r>
      <w:r w:rsidR="003A0893">
        <w:rPr>
          <w:sz w:val="24"/>
          <w:szCs w:val="24"/>
        </w:rPr>
        <w:t xml:space="preserve">a wide </w:t>
      </w:r>
      <w:r w:rsidR="00FA2616">
        <w:rPr>
          <w:sz w:val="24"/>
          <w:szCs w:val="24"/>
        </w:rPr>
        <w:t xml:space="preserve">range of </w:t>
      </w:r>
      <w:r w:rsidR="00F739EB">
        <w:rPr>
          <w:sz w:val="24"/>
          <w:szCs w:val="24"/>
        </w:rPr>
        <w:t xml:space="preserve">scope. </w:t>
      </w:r>
      <w:proofErr w:type="gramStart"/>
      <w:r w:rsidR="00F739EB">
        <w:rPr>
          <w:sz w:val="24"/>
          <w:szCs w:val="24"/>
        </w:rPr>
        <w:t>This included</w:t>
      </w:r>
      <w:r w:rsidR="00CC2361">
        <w:rPr>
          <w:sz w:val="24"/>
          <w:szCs w:val="24"/>
        </w:rPr>
        <w:t xml:space="preserve"> aspect</w:t>
      </w:r>
      <w:r w:rsidR="00FA2616">
        <w:rPr>
          <w:sz w:val="24"/>
          <w:szCs w:val="24"/>
        </w:rPr>
        <w:t>s</w:t>
      </w:r>
      <w:proofErr w:type="gramEnd"/>
      <w:r w:rsidR="00FA2616">
        <w:rPr>
          <w:sz w:val="24"/>
          <w:szCs w:val="24"/>
        </w:rPr>
        <w:t xml:space="preserve"> of learning that contribute</w:t>
      </w:r>
      <w:r>
        <w:rPr>
          <w:sz w:val="24"/>
          <w:szCs w:val="24"/>
        </w:rPr>
        <w:t xml:space="preserve"> to understanding political parties, workers’ cultures, nineteenth century</w:t>
      </w:r>
      <w:r w:rsidR="003A0893">
        <w:rPr>
          <w:sz w:val="24"/>
          <w:szCs w:val="24"/>
        </w:rPr>
        <w:t xml:space="preserve"> economies,</w:t>
      </w:r>
      <w:r w:rsidR="00303584">
        <w:rPr>
          <w:sz w:val="24"/>
          <w:szCs w:val="24"/>
        </w:rPr>
        <w:t xml:space="preserve"> colonial expansion and inevitably the state of politics prior to the First World War.</w:t>
      </w:r>
      <w:r w:rsidR="00DB656A">
        <w:rPr>
          <w:sz w:val="24"/>
          <w:szCs w:val="24"/>
        </w:rPr>
        <w:t xml:space="preserve"> Interesting</w:t>
      </w:r>
      <w:r w:rsidR="00FA2616">
        <w:rPr>
          <w:sz w:val="24"/>
          <w:szCs w:val="24"/>
        </w:rPr>
        <w:t>ly</w:t>
      </w:r>
      <w:r w:rsidR="00DB656A">
        <w:rPr>
          <w:sz w:val="24"/>
          <w:szCs w:val="24"/>
        </w:rPr>
        <w:t>, as with all historical research, it wa</w:t>
      </w:r>
      <w:r w:rsidR="00F57C8F">
        <w:rPr>
          <w:sz w:val="24"/>
          <w:szCs w:val="24"/>
        </w:rPr>
        <w:t>s not the SDF that provided the core of</w:t>
      </w:r>
      <w:r w:rsidR="00DB656A">
        <w:rPr>
          <w:sz w:val="24"/>
          <w:szCs w:val="24"/>
        </w:rPr>
        <w:t xml:space="preserve"> new knowledge but a weavers’ culture that grasped at respectability and a changing social and structural environment that introduced workers to more and more commercial leisure and hence a further distraction the SDF had to compete with.</w:t>
      </w:r>
    </w:p>
    <w:p w:rsidR="00303584" w:rsidRDefault="00303584">
      <w:pPr>
        <w:rPr>
          <w:sz w:val="24"/>
          <w:szCs w:val="24"/>
        </w:rPr>
      </w:pPr>
    </w:p>
    <w:p w:rsidR="00303584" w:rsidRDefault="00303584">
      <w:pPr>
        <w:rPr>
          <w:sz w:val="24"/>
          <w:szCs w:val="24"/>
        </w:rPr>
      </w:pPr>
      <w:r>
        <w:rPr>
          <w:sz w:val="24"/>
          <w:szCs w:val="24"/>
        </w:rPr>
        <w:t xml:space="preserve">Teaching or lecturing is what I </w:t>
      </w:r>
      <w:r w:rsidR="00D70A91">
        <w:rPr>
          <w:sz w:val="24"/>
          <w:szCs w:val="24"/>
        </w:rPr>
        <w:t>probably</w:t>
      </w:r>
      <w:r>
        <w:rPr>
          <w:sz w:val="24"/>
          <w:szCs w:val="24"/>
        </w:rPr>
        <w:t xml:space="preserve"> do best. </w:t>
      </w:r>
      <w:r w:rsidR="005F5CB6">
        <w:rPr>
          <w:sz w:val="24"/>
          <w:szCs w:val="24"/>
        </w:rPr>
        <w:t>After twent</w:t>
      </w:r>
      <w:r w:rsidR="00D70A91">
        <w:rPr>
          <w:sz w:val="24"/>
          <w:szCs w:val="24"/>
        </w:rPr>
        <w:t xml:space="preserve">y years as a qualified teacher I have amassed some considerable pedagogical experience, both as a Principal, a student and a parent. </w:t>
      </w:r>
      <w:r w:rsidR="008E632E">
        <w:rPr>
          <w:sz w:val="24"/>
          <w:szCs w:val="24"/>
        </w:rPr>
        <w:t xml:space="preserve">Undergraduates, like all students, want to be entertained, want to be seen and supported and want to know, clearly and concisely, what the task is at hand. </w:t>
      </w:r>
      <w:r>
        <w:rPr>
          <w:sz w:val="24"/>
          <w:szCs w:val="24"/>
        </w:rPr>
        <w:t>Having been the Managing Director of a large educat</w:t>
      </w:r>
      <w:r w:rsidR="00CC2361">
        <w:rPr>
          <w:sz w:val="24"/>
          <w:szCs w:val="24"/>
        </w:rPr>
        <w:t>ional company one of my responsibilities</w:t>
      </w:r>
      <w:r w:rsidR="00D70A91">
        <w:rPr>
          <w:sz w:val="24"/>
          <w:szCs w:val="24"/>
        </w:rPr>
        <w:t xml:space="preserve"> was to </w:t>
      </w:r>
      <w:r w:rsidR="00690421">
        <w:rPr>
          <w:sz w:val="24"/>
          <w:szCs w:val="24"/>
        </w:rPr>
        <w:t>instruct our teachers how to implement bilingual pedagogics, a task I completed by developing a unique teacher training programme</w:t>
      </w:r>
      <w:r w:rsidR="00D70A91">
        <w:rPr>
          <w:sz w:val="24"/>
          <w:szCs w:val="24"/>
        </w:rPr>
        <w:t xml:space="preserve">. I addressed large audiences of parents in towns </w:t>
      </w:r>
      <w:r>
        <w:rPr>
          <w:sz w:val="24"/>
          <w:szCs w:val="24"/>
        </w:rPr>
        <w:t>as the company gre</w:t>
      </w:r>
      <w:r w:rsidR="00D70A91">
        <w:rPr>
          <w:sz w:val="24"/>
          <w:szCs w:val="24"/>
        </w:rPr>
        <w:t xml:space="preserve">w and </w:t>
      </w:r>
      <w:r>
        <w:rPr>
          <w:sz w:val="24"/>
          <w:szCs w:val="24"/>
        </w:rPr>
        <w:t>welcome</w:t>
      </w:r>
      <w:r w:rsidR="00D70A91">
        <w:rPr>
          <w:sz w:val="24"/>
          <w:szCs w:val="24"/>
        </w:rPr>
        <w:t>d</w:t>
      </w:r>
      <w:r>
        <w:rPr>
          <w:sz w:val="24"/>
          <w:szCs w:val="24"/>
        </w:rPr>
        <w:t xml:space="preserve"> intern</w:t>
      </w:r>
      <w:r w:rsidR="00D70A91">
        <w:rPr>
          <w:sz w:val="24"/>
          <w:szCs w:val="24"/>
        </w:rPr>
        <w:t xml:space="preserve">ational teachers from abroad </w:t>
      </w:r>
      <w:r>
        <w:rPr>
          <w:sz w:val="24"/>
          <w:szCs w:val="24"/>
        </w:rPr>
        <w:t xml:space="preserve">once a year. </w:t>
      </w:r>
      <w:r w:rsidR="00D70A91">
        <w:rPr>
          <w:sz w:val="24"/>
          <w:szCs w:val="24"/>
        </w:rPr>
        <w:t xml:space="preserve">I have met with </w:t>
      </w:r>
      <w:r w:rsidR="00551EED">
        <w:rPr>
          <w:sz w:val="24"/>
          <w:szCs w:val="24"/>
        </w:rPr>
        <w:t>County Councils</w:t>
      </w:r>
      <w:r w:rsidR="00D70A91">
        <w:rPr>
          <w:sz w:val="24"/>
          <w:szCs w:val="24"/>
        </w:rPr>
        <w:t xml:space="preserve"> and</w:t>
      </w:r>
      <w:r w:rsidR="003F27F4">
        <w:rPr>
          <w:sz w:val="24"/>
          <w:szCs w:val="24"/>
        </w:rPr>
        <w:t xml:space="preserve"> sat with my own twenty-four principals in conf</w:t>
      </w:r>
      <w:r w:rsidR="00DB656A">
        <w:rPr>
          <w:sz w:val="24"/>
          <w:szCs w:val="24"/>
        </w:rPr>
        <w:t>erence four times</w:t>
      </w:r>
      <w:r w:rsidR="003F27F4">
        <w:rPr>
          <w:sz w:val="24"/>
          <w:szCs w:val="24"/>
        </w:rPr>
        <w:t xml:space="preserve"> a year to discuss strategies and iron out </w:t>
      </w:r>
      <w:r w:rsidR="003A0893">
        <w:rPr>
          <w:sz w:val="24"/>
          <w:szCs w:val="24"/>
        </w:rPr>
        <w:t xml:space="preserve">pedagogical and school </w:t>
      </w:r>
      <w:r w:rsidR="003F27F4">
        <w:rPr>
          <w:sz w:val="24"/>
          <w:szCs w:val="24"/>
        </w:rPr>
        <w:t xml:space="preserve">difficulties. </w:t>
      </w:r>
      <w:r w:rsidR="00CC2361">
        <w:rPr>
          <w:sz w:val="24"/>
          <w:szCs w:val="24"/>
        </w:rPr>
        <w:t>Another vita</w:t>
      </w:r>
      <w:r w:rsidR="003A63E4">
        <w:rPr>
          <w:sz w:val="24"/>
          <w:szCs w:val="24"/>
        </w:rPr>
        <w:t>l obligation i</w:t>
      </w:r>
      <w:r w:rsidR="00CC2361">
        <w:rPr>
          <w:sz w:val="24"/>
          <w:szCs w:val="24"/>
        </w:rPr>
        <w:t>s to lead by example. First in to c</w:t>
      </w:r>
      <w:r w:rsidR="003A63E4">
        <w:rPr>
          <w:sz w:val="24"/>
          <w:szCs w:val="24"/>
        </w:rPr>
        <w:t>lass and last out of a class, i</w:t>
      </w:r>
      <w:r w:rsidR="00CC2361">
        <w:rPr>
          <w:sz w:val="24"/>
          <w:szCs w:val="24"/>
        </w:rPr>
        <w:t xml:space="preserve">s one direct but simple example of my ethos. </w:t>
      </w:r>
      <w:r>
        <w:rPr>
          <w:sz w:val="24"/>
          <w:szCs w:val="24"/>
        </w:rPr>
        <w:t xml:space="preserve">Having said this, when </w:t>
      </w:r>
      <w:r w:rsidR="00F739EB">
        <w:rPr>
          <w:sz w:val="24"/>
          <w:szCs w:val="24"/>
        </w:rPr>
        <w:t xml:space="preserve">I was a Principal in </w:t>
      </w:r>
      <w:proofErr w:type="spellStart"/>
      <w:r w:rsidR="00F739EB">
        <w:rPr>
          <w:sz w:val="24"/>
          <w:szCs w:val="24"/>
        </w:rPr>
        <w:t>Gä</w:t>
      </w:r>
      <w:r w:rsidR="00FA2616">
        <w:rPr>
          <w:sz w:val="24"/>
          <w:szCs w:val="24"/>
        </w:rPr>
        <w:t>vle</w:t>
      </w:r>
      <w:proofErr w:type="spellEnd"/>
      <w:r w:rsidR="00FA2616">
        <w:rPr>
          <w:sz w:val="24"/>
          <w:szCs w:val="24"/>
        </w:rPr>
        <w:t xml:space="preserve"> several</w:t>
      </w:r>
      <w:r>
        <w:rPr>
          <w:sz w:val="24"/>
          <w:szCs w:val="24"/>
        </w:rPr>
        <w:t xml:space="preserve"> years ago</w:t>
      </w:r>
      <w:r w:rsidR="003A0893">
        <w:rPr>
          <w:sz w:val="24"/>
          <w:szCs w:val="24"/>
        </w:rPr>
        <w:t>,</w:t>
      </w:r>
      <w:r>
        <w:rPr>
          <w:sz w:val="24"/>
          <w:szCs w:val="24"/>
        </w:rPr>
        <w:t xml:space="preserve"> the best student learning we und</w:t>
      </w:r>
      <w:r w:rsidR="00D70A91">
        <w:rPr>
          <w:sz w:val="24"/>
          <w:szCs w:val="24"/>
        </w:rPr>
        <w:t>ertook was when I wrote a set of</w:t>
      </w:r>
      <w:r w:rsidR="003F27F4">
        <w:rPr>
          <w:sz w:val="24"/>
          <w:szCs w:val="24"/>
        </w:rPr>
        <w:t xml:space="preserve"> </w:t>
      </w:r>
      <w:r w:rsidR="003F27F4">
        <w:rPr>
          <w:sz w:val="24"/>
          <w:szCs w:val="24"/>
        </w:rPr>
        <w:lastRenderedPageBreak/>
        <w:t>historical d</w:t>
      </w:r>
      <w:r w:rsidR="003A0893">
        <w:rPr>
          <w:sz w:val="24"/>
          <w:szCs w:val="24"/>
        </w:rPr>
        <w:t>ramatic interactions. Two p</w:t>
      </w:r>
      <w:r>
        <w:rPr>
          <w:sz w:val="24"/>
          <w:szCs w:val="24"/>
        </w:rPr>
        <w:t>lay</w:t>
      </w:r>
      <w:r w:rsidR="003F27F4">
        <w:rPr>
          <w:sz w:val="24"/>
          <w:szCs w:val="24"/>
        </w:rPr>
        <w:t>s were enacted wherein we</w:t>
      </w:r>
      <w:r>
        <w:rPr>
          <w:sz w:val="24"/>
          <w:szCs w:val="24"/>
        </w:rPr>
        <w:t xml:space="preserve"> examin</w:t>
      </w:r>
      <w:r w:rsidR="003F27F4">
        <w:rPr>
          <w:sz w:val="24"/>
          <w:szCs w:val="24"/>
        </w:rPr>
        <w:t xml:space="preserve">ed the Bolshevik revolution of 1917 and </w:t>
      </w:r>
      <w:r>
        <w:rPr>
          <w:sz w:val="24"/>
          <w:szCs w:val="24"/>
        </w:rPr>
        <w:t>Sweden</w:t>
      </w:r>
      <w:r w:rsidR="003F27F4">
        <w:rPr>
          <w:sz w:val="24"/>
          <w:szCs w:val="24"/>
        </w:rPr>
        <w:t xml:space="preserve">’s role prior to the </w:t>
      </w:r>
      <w:r>
        <w:rPr>
          <w:sz w:val="24"/>
          <w:szCs w:val="24"/>
        </w:rPr>
        <w:t>Sec</w:t>
      </w:r>
      <w:r w:rsidR="003F27F4">
        <w:rPr>
          <w:sz w:val="24"/>
          <w:szCs w:val="24"/>
        </w:rPr>
        <w:t xml:space="preserve">ond World War. </w:t>
      </w:r>
      <w:r w:rsidR="005F5CB6">
        <w:rPr>
          <w:sz w:val="24"/>
          <w:szCs w:val="24"/>
        </w:rPr>
        <w:t xml:space="preserve">In a similar vein, I have also ‘team-taught’ on numerous occasions wherein, like a court case, one teacher purports one argument and the other the opposite. </w:t>
      </w:r>
      <w:r w:rsidR="003F27F4">
        <w:rPr>
          <w:sz w:val="24"/>
          <w:szCs w:val="24"/>
        </w:rPr>
        <w:t xml:space="preserve">All my teaching is based upon </w:t>
      </w:r>
      <w:r w:rsidR="00CC2361">
        <w:rPr>
          <w:sz w:val="24"/>
          <w:szCs w:val="24"/>
        </w:rPr>
        <w:t xml:space="preserve">students attaining learning goals in an environment where I am responsible in engaging a </w:t>
      </w:r>
      <w:r w:rsidR="008E632E">
        <w:rPr>
          <w:sz w:val="24"/>
          <w:szCs w:val="24"/>
        </w:rPr>
        <w:t>multiple</w:t>
      </w:r>
      <w:r w:rsidR="00CC2361">
        <w:rPr>
          <w:sz w:val="24"/>
          <w:szCs w:val="24"/>
        </w:rPr>
        <w:t xml:space="preserve"> of unique</w:t>
      </w:r>
      <w:r w:rsidR="008E632E">
        <w:rPr>
          <w:sz w:val="24"/>
          <w:szCs w:val="24"/>
        </w:rPr>
        <w:t xml:space="preserve"> </w:t>
      </w:r>
      <w:r w:rsidR="003F27F4">
        <w:rPr>
          <w:sz w:val="24"/>
          <w:szCs w:val="24"/>
        </w:rPr>
        <w:t>individuals</w:t>
      </w:r>
      <w:r w:rsidR="00CC2361">
        <w:rPr>
          <w:sz w:val="24"/>
          <w:szCs w:val="24"/>
        </w:rPr>
        <w:t xml:space="preserve">, wherein </w:t>
      </w:r>
      <w:r w:rsidR="003F27F4">
        <w:rPr>
          <w:sz w:val="24"/>
          <w:szCs w:val="24"/>
        </w:rPr>
        <w:t>respect</w:t>
      </w:r>
      <w:r w:rsidR="00CC2361">
        <w:rPr>
          <w:sz w:val="24"/>
          <w:szCs w:val="24"/>
        </w:rPr>
        <w:t xml:space="preserve"> of many varied viewpoints of all enquiring young minds is a given.</w:t>
      </w:r>
    </w:p>
    <w:p w:rsidR="00303584" w:rsidRDefault="00303584">
      <w:pPr>
        <w:rPr>
          <w:sz w:val="24"/>
          <w:szCs w:val="24"/>
        </w:rPr>
      </w:pPr>
    </w:p>
    <w:p w:rsidR="00EC5A48" w:rsidRDefault="00303584">
      <w:pPr>
        <w:rPr>
          <w:sz w:val="24"/>
          <w:szCs w:val="24"/>
        </w:rPr>
      </w:pPr>
      <w:r>
        <w:rPr>
          <w:sz w:val="24"/>
          <w:szCs w:val="24"/>
        </w:rPr>
        <w:t xml:space="preserve">My desired </w:t>
      </w:r>
      <w:r w:rsidR="00EC5A48">
        <w:rPr>
          <w:sz w:val="24"/>
          <w:szCs w:val="24"/>
        </w:rPr>
        <w:t xml:space="preserve">future </w:t>
      </w:r>
      <w:r>
        <w:rPr>
          <w:sz w:val="24"/>
          <w:szCs w:val="24"/>
        </w:rPr>
        <w:t xml:space="preserve">area of research is </w:t>
      </w:r>
      <w:r w:rsidR="00EC5A48">
        <w:rPr>
          <w:sz w:val="24"/>
          <w:szCs w:val="24"/>
        </w:rPr>
        <w:t>to utilise</w:t>
      </w:r>
      <w:r w:rsidR="00551EED">
        <w:rPr>
          <w:sz w:val="24"/>
          <w:szCs w:val="24"/>
        </w:rPr>
        <w:t xml:space="preserve"> my thesis approach/</w:t>
      </w:r>
      <w:r>
        <w:rPr>
          <w:sz w:val="24"/>
          <w:szCs w:val="24"/>
        </w:rPr>
        <w:t xml:space="preserve">knowledge </w:t>
      </w:r>
      <w:r w:rsidR="003F27F4">
        <w:rPr>
          <w:sz w:val="24"/>
          <w:szCs w:val="24"/>
        </w:rPr>
        <w:t>so as to compliment</w:t>
      </w:r>
      <w:r w:rsidR="00EC5A48">
        <w:rPr>
          <w:sz w:val="24"/>
          <w:szCs w:val="24"/>
        </w:rPr>
        <w:t xml:space="preserve"> </w:t>
      </w:r>
      <w:r w:rsidR="00551EED">
        <w:rPr>
          <w:sz w:val="24"/>
          <w:szCs w:val="24"/>
        </w:rPr>
        <w:t xml:space="preserve">labour history in Lancashire. Essentially, I wish to implement another local </w:t>
      </w:r>
      <w:r w:rsidR="00690421">
        <w:rPr>
          <w:sz w:val="24"/>
          <w:szCs w:val="24"/>
        </w:rPr>
        <w:t>study with a view to assessing further</w:t>
      </w:r>
      <w:r w:rsidR="00551EED">
        <w:rPr>
          <w:sz w:val="24"/>
          <w:szCs w:val="24"/>
        </w:rPr>
        <w:t xml:space="preserve"> the influence of leisure. The Labour Party would be an obvious study ch</w:t>
      </w:r>
      <w:r w:rsidR="006A7810">
        <w:rPr>
          <w:sz w:val="24"/>
          <w:szCs w:val="24"/>
        </w:rPr>
        <w:t>oice and although</w:t>
      </w:r>
      <w:r w:rsidR="00690421">
        <w:rPr>
          <w:sz w:val="24"/>
          <w:szCs w:val="24"/>
        </w:rPr>
        <w:t xml:space="preserve"> Dr Smalley </w:t>
      </w:r>
      <w:r w:rsidR="00551EED">
        <w:rPr>
          <w:sz w:val="24"/>
          <w:szCs w:val="24"/>
        </w:rPr>
        <w:t xml:space="preserve">recently </w:t>
      </w:r>
      <w:r w:rsidR="00690421">
        <w:rPr>
          <w:sz w:val="24"/>
          <w:szCs w:val="24"/>
        </w:rPr>
        <w:t xml:space="preserve">wrote </w:t>
      </w:r>
      <w:r w:rsidR="00551EED">
        <w:rPr>
          <w:sz w:val="24"/>
          <w:szCs w:val="24"/>
        </w:rPr>
        <w:t>‘</w:t>
      </w:r>
      <w:r w:rsidR="00551EED" w:rsidRPr="00551EED">
        <w:rPr>
          <w:i/>
          <w:sz w:val="24"/>
          <w:szCs w:val="24"/>
        </w:rPr>
        <w:t>Dissent</w:t>
      </w:r>
      <w:r w:rsidR="006A7810">
        <w:rPr>
          <w:sz w:val="24"/>
          <w:szCs w:val="24"/>
        </w:rPr>
        <w:t xml:space="preserve">’, a </w:t>
      </w:r>
      <w:r w:rsidR="00551EED">
        <w:rPr>
          <w:sz w:val="24"/>
          <w:szCs w:val="24"/>
        </w:rPr>
        <w:t xml:space="preserve">book </w:t>
      </w:r>
      <w:r w:rsidR="006A7810">
        <w:rPr>
          <w:sz w:val="24"/>
          <w:szCs w:val="24"/>
        </w:rPr>
        <w:t xml:space="preserve">that provides many leads to the importance of </w:t>
      </w:r>
      <w:proofErr w:type="gramStart"/>
      <w:r w:rsidR="006A7810">
        <w:rPr>
          <w:sz w:val="24"/>
          <w:szCs w:val="24"/>
        </w:rPr>
        <w:t>individuals,</w:t>
      </w:r>
      <w:proofErr w:type="gramEnd"/>
      <w:r w:rsidR="006A7810">
        <w:rPr>
          <w:sz w:val="24"/>
          <w:szCs w:val="24"/>
        </w:rPr>
        <w:t xml:space="preserve"> it also </w:t>
      </w:r>
      <w:r w:rsidR="00551EED">
        <w:rPr>
          <w:sz w:val="24"/>
          <w:szCs w:val="24"/>
        </w:rPr>
        <w:t xml:space="preserve">overlooks </w:t>
      </w:r>
      <w:r w:rsidR="006A7810">
        <w:rPr>
          <w:sz w:val="24"/>
          <w:szCs w:val="24"/>
        </w:rPr>
        <w:t>the growing influences of consumerism and leisure</w:t>
      </w:r>
      <w:r w:rsidR="00551EED">
        <w:rPr>
          <w:sz w:val="24"/>
          <w:szCs w:val="24"/>
        </w:rPr>
        <w:t xml:space="preserve">. </w:t>
      </w:r>
      <w:r w:rsidR="007E3DB2">
        <w:rPr>
          <w:sz w:val="24"/>
          <w:szCs w:val="24"/>
        </w:rPr>
        <w:t>Local m</w:t>
      </w:r>
      <w:r w:rsidR="00690421">
        <w:rPr>
          <w:sz w:val="24"/>
          <w:szCs w:val="24"/>
        </w:rPr>
        <w:t>icro studies are, I believe, the</w:t>
      </w:r>
      <w:r w:rsidR="007E3DB2">
        <w:rPr>
          <w:sz w:val="24"/>
          <w:szCs w:val="24"/>
        </w:rPr>
        <w:t xml:space="preserve"> way forward to greater historical understanding, the realisation that national and general histories have stereotyped and simplified the stories of </w:t>
      </w:r>
      <w:r w:rsidR="00690421">
        <w:rPr>
          <w:sz w:val="24"/>
          <w:szCs w:val="24"/>
        </w:rPr>
        <w:t>‘</w:t>
      </w:r>
      <w:r w:rsidR="007E3DB2">
        <w:rPr>
          <w:sz w:val="24"/>
          <w:szCs w:val="24"/>
        </w:rPr>
        <w:t>true</w:t>
      </w:r>
      <w:r w:rsidR="00690421">
        <w:rPr>
          <w:sz w:val="24"/>
          <w:szCs w:val="24"/>
        </w:rPr>
        <w:t>’</w:t>
      </w:r>
      <w:r w:rsidR="007E3DB2">
        <w:rPr>
          <w:sz w:val="24"/>
          <w:szCs w:val="24"/>
        </w:rPr>
        <w:t xml:space="preserve"> history for way too long. </w:t>
      </w:r>
      <w:r w:rsidR="00D70A91">
        <w:rPr>
          <w:sz w:val="24"/>
          <w:szCs w:val="24"/>
        </w:rPr>
        <w:t>S</w:t>
      </w:r>
      <w:r w:rsidR="007E3DB2">
        <w:rPr>
          <w:sz w:val="24"/>
          <w:szCs w:val="24"/>
        </w:rPr>
        <w:t>uch a study would provide more</w:t>
      </w:r>
      <w:r w:rsidR="00D70A91">
        <w:rPr>
          <w:sz w:val="24"/>
          <w:szCs w:val="24"/>
        </w:rPr>
        <w:t xml:space="preserve"> insight into</w:t>
      </w:r>
      <w:r w:rsidR="00DB656A">
        <w:rPr>
          <w:sz w:val="24"/>
          <w:szCs w:val="24"/>
        </w:rPr>
        <w:t xml:space="preserve"> mot</w:t>
      </w:r>
      <w:r w:rsidR="007E3DB2">
        <w:rPr>
          <w:sz w:val="24"/>
          <w:szCs w:val="24"/>
        </w:rPr>
        <w:t xml:space="preserve">ives, goals and </w:t>
      </w:r>
      <w:r w:rsidR="00690421">
        <w:rPr>
          <w:sz w:val="24"/>
          <w:szCs w:val="24"/>
        </w:rPr>
        <w:t>hindrances</w:t>
      </w:r>
      <w:r w:rsidR="006A7810">
        <w:rPr>
          <w:sz w:val="24"/>
          <w:szCs w:val="24"/>
        </w:rPr>
        <w:t xml:space="preserve"> and reveal that </w:t>
      </w:r>
      <w:proofErr w:type="gramStart"/>
      <w:r w:rsidR="006A7810">
        <w:rPr>
          <w:sz w:val="24"/>
          <w:szCs w:val="24"/>
        </w:rPr>
        <w:t>a</w:t>
      </w:r>
      <w:r w:rsidR="00690421">
        <w:rPr>
          <w:sz w:val="24"/>
          <w:szCs w:val="24"/>
        </w:rPr>
        <w:t xml:space="preserve"> key </w:t>
      </w:r>
      <w:r w:rsidR="006A7810">
        <w:rPr>
          <w:sz w:val="24"/>
          <w:szCs w:val="24"/>
        </w:rPr>
        <w:t xml:space="preserve">component of history making </w:t>
      </w:r>
      <w:r w:rsidR="00690421">
        <w:rPr>
          <w:sz w:val="24"/>
          <w:szCs w:val="24"/>
        </w:rPr>
        <w:t>are</w:t>
      </w:r>
      <w:proofErr w:type="gramEnd"/>
      <w:r w:rsidR="006A7810">
        <w:rPr>
          <w:sz w:val="24"/>
          <w:szCs w:val="24"/>
        </w:rPr>
        <w:t xml:space="preserve"> the local individuals themselves. </w:t>
      </w:r>
      <w:r w:rsidR="006A7810">
        <w:rPr>
          <w:sz w:val="24"/>
          <w:szCs w:val="24"/>
        </w:rPr>
        <w:t>I have already begun work on an article which I hope will be published this autumn in the North West Labour History Society Bulletin.</w:t>
      </w:r>
      <w:r w:rsidR="006A7810">
        <w:rPr>
          <w:sz w:val="24"/>
          <w:szCs w:val="24"/>
        </w:rPr>
        <w:t xml:space="preserve"> It is hoped that this </w:t>
      </w:r>
      <w:r w:rsidR="00690421">
        <w:rPr>
          <w:sz w:val="24"/>
          <w:szCs w:val="24"/>
        </w:rPr>
        <w:t>research will be another</w:t>
      </w:r>
      <w:r w:rsidR="007E3DB2">
        <w:rPr>
          <w:sz w:val="24"/>
          <w:szCs w:val="24"/>
        </w:rPr>
        <w:t xml:space="preserve"> local </w:t>
      </w:r>
      <w:r w:rsidR="00690421">
        <w:rPr>
          <w:sz w:val="24"/>
          <w:szCs w:val="24"/>
        </w:rPr>
        <w:t>investigation which will</w:t>
      </w:r>
      <w:r w:rsidR="00050C60">
        <w:rPr>
          <w:sz w:val="24"/>
          <w:szCs w:val="24"/>
        </w:rPr>
        <w:t xml:space="preserve"> identify and explain </w:t>
      </w:r>
      <w:bookmarkStart w:id="0" w:name="_GoBack"/>
      <w:bookmarkEnd w:id="0"/>
      <w:r w:rsidR="00050C60">
        <w:rPr>
          <w:sz w:val="24"/>
          <w:szCs w:val="24"/>
        </w:rPr>
        <w:t>some of the universal historical processes which contributed to the political changes of the early twentieth century.</w:t>
      </w:r>
    </w:p>
    <w:p w:rsidR="00050C60" w:rsidRDefault="00050C60">
      <w:pPr>
        <w:rPr>
          <w:sz w:val="24"/>
          <w:szCs w:val="24"/>
        </w:rPr>
      </w:pPr>
    </w:p>
    <w:p w:rsidR="00050C60" w:rsidRDefault="00050C60">
      <w:pPr>
        <w:rPr>
          <w:sz w:val="24"/>
          <w:szCs w:val="24"/>
        </w:rPr>
      </w:pPr>
      <w:r>
        <w:rPr>
          <w:sz w:val="24"/>
          <w:szCs w:val="24"/>
        </w:rPr>
        <w:t xml:space="preserve">Peter John </w:t>
      </w:r>
      <w:proofErr w:type="spellStart"/>
      <w:r>
        <w:rPr>
          <w:sz w:val="24"/>
          <w:szCs w:val="24"/>
        </w:rPr>
        <w:t>Fyles</w:t>
      </w:r>
      <w:proofErr w:type="spellEnd"/>
    </w:p>
    <w:sectPr w:rsidR="00050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81" w:rsidRDefault="000F7B81" w:rsidP="00A349A4">
      <w:pPr>
        <w:spacing w:after="0" w:line="240" w:lineRule="auto"/>
      </w:pPr>
      <w:r>
        <w:separator/>
      </w:r>
    </w:p>
  </w:endnote>
  <w:endnote w:type="continuationSeparator" w:id="0">
    <w:p w:rsidR="000F7B81" w:rsidRDefault="000F7B81" w:rsidP="00A3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81" w:rsidRDefault="000F7B81" w:rsidP="00A349A4">
      <w:pPr>
        <w:spacing w:after="0" w:line="240" w:lineRule="auto"/>
      </w:pPr>
      <w:r>
        <w:separator/>
      </w:r>
    </w:p>
  </w:footnote>
  <w:footnote w:type="continuationSeparator" w:id="0">
    <w:p w:rsidR="000F7B81" w:rsidRDefault="000F7B81" w:rsidP="00A3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A4" w:rsidRPr="00A349A4" w:rsidRDefault="00A349A4">
    <w:pPr>
      <w:pStyle w:val="Header"/>
      <w:rPr>
        <w:lang w:val="sv-SE"/>
      </w:rPr>
    </w:pPr>
    <w:r>
      <w:rPr>
        <w:lang w:val="sv-SE"/>
      </w:rPr>
      <w:t xml:space="preserve">Peter John </w:t>
    </w:r>
    <w:proofErr w:type="spellStart"/>
    <w:r>
      <w:rPr>
        <w:lang w:val="sv-SE"/>
      </w:rPr>
      <w:t>Fyles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18"/>
    <w:rsid w:val="00050C60"/>
    <w:rsid w:val="000F7B81"/>
    <w:rsid w:val="001A0430"/>
    <w:rsid w:val="002645BD"/>
    <w:rsid w:val="002C0B02"/>
    <w:rsid w:val="00303584"/>
    <w:rsid w:val="003249A3"/>
    <w:rsid w:val="003A0893"/>
    <w:rsid w:val="003A63E4"/>
    <w:rsid w:val="003F27F4"/>
    <w:rsid w:val="004D3A8A"/>
    <w:rsid w:val="0052370C"/>
    <w:rsid w:val="00551EED"/>
    <w:rsid w:val="005F0902"/>
    <w:rsid w:val="005F5CB6"/>
    <w:rsid w:val="00690421"/>
    <w:rsid w:val="006A7810"/>
    <w:rsid w:val="007E3DB2"/>
    <w:rsid w:val="0087759D"/>
    <w:rsid w:val="00895D14"/>
    <w:rsid w:val="008E632E"/>
    <w:rsid w:val="0097564F"/>
    <w:rsid w:val="009D7B18"/>
    <w:rsid w:val="00A349A4"/>
    <w:rsid w:val="00A40111"/>
    <w:rsid w:val="00C04F57"/>
    <w:rsid w:val="00C55DE0"/>
    <w:rsid w:val="00CC2361"/>
    <w:rsid w:val="00D70A91"/>
    <w:rsid w:val="00DB656A"/>
    <w:rsid w:val="00EC5A48"/>
    <w:rsid w:val="00F57C8F"/>
    <w:rsid w:val="00F739EB"/>
    <w:rsid w:val="00FA2616"/>
    <w:rsid w:val="00FC0165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A4"/>
  </w:style>
  <w:style w:type="paragraph" w:styleId="Footer">
    <w:name w:val="footer"/>
    <w:basedOn w:val="Normal"/>
    <w:link w:val="FooterChar"/>
    <w:uiPriority w:val="99"/>
    <w:unhideWhenUsed/>
    <w:rsid w:val="00A3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A4"/>
  </w:style>
  <w:style w:type="paragraph" w:styleId="Footer">
    <w:name w:val="footer"/>
    <w:basedOn w:val="Normal"/>
    <w:link w:val="FooterChar"/>
    <w:uiPriority w:val="99"/>
    <w:unhideWhenUsed/>
    <w:rsid w:val="00A3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Internationella Engelska Skolan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 Fyles</dc:creator>
  <cp:lastModifiedBy>Peter John Fyles</cp:lastModifiedBy>
  <cp:revision>4</cp:revision>
  <dcterms:created xsi:type="dcterms:W3CDTF">2020-02-19T10:25:00Z</dcterms:created>
  <dcterms:modified xsi:type="dcterms:W3CDTF">2020-02-24T16:52:00Z</dcterms:modified>
</cp:coreProperties>
</file>